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92CD4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9"/>
          <w:szCs w:val="9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衡阳合力新工厂空调采购项目</w:t>
      </w:r>
      <w:r>
        <w:rPr>
          <w:rFonts w:ascii="仿宋_GB2312" w:hAnsi="宋体" w:eastAsia="仿宋_GB2312" w:cs="仿宋_GB2312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答疑公告</w:t>
      </w:r>
    </w:p>
    <w:p w14:paraId="3367CC4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9"/>
          <w:szCs w:val="9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 </w:t>
      </w:r>
    </w:p>
    <w:p w14:paraId="08BB1B7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9"/>
          <w:szCs w:val="9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各潜在投标人：</w:t>
      </w:r>
    </w:p>
    <w:p w14:paraId="2657805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9"/>
          <w:szCs w:val="9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安徽省招标集团股份有限公司受衡阳合力工业车辆有限公司的委托，对衡阳合力新工厂空调采购项目（项目编号：GN2025-23-5652）进行公开招标。现对本项目做如下修改：</w:t>
      </w:r>
    </w:p>
    <w:p w14:paraId="53817EA8">
      <w:pPr>
        <w:pStyle w:val="7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323"/>
        <w:textAlignment w:val="baseline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vertAlign w:val="baseline"/>
          <w:lang w:val="en-US" w:eastAsia="zh-CN"/>
        </w:rPr>
      </w:pPr>
      <w:r>
        <w:rPr>
          <w:rFonts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vertAlign w:val="baseline"/>
        </w:rPr>
        <w:t>将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vertAlign w:val="baseline"/>
        </w:rPr>
        <w:t>第五章 供货要求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vertAlign w:val="baseline"/>
          <w:lang w:eastAsia="zh-CN"/>
        </w:rPr>
        <w:t>“四、招标清单</w:t>
      </w:r>
      <w:r>
        <w:rPr>
          <w:rFonts w:hint="default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vertAlign w:val="baseline"/>
          <w:lang w:val="en-US" w:eastAsia="zh-CN"/>
        </w:rPr>
        <w:t>”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vertAlign w:val="baseline"/>
          <w:lang w:val="en-US" w:eastAsia="zh-CN"/>
        </w:rPr>
        <w:t>进行了修改，修改内容详见附件及更正后的招标文件。</w:t>
      </w:r>
    </w:p>
    <w:p w14:paraId="5ADC8ABE">
      <w:pPr>
        <w:pStyle w:val="7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323"/>
        <w:textAlignment w:val="baseline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vertAlign w:val="baseli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vertAlign w:val="baseline"/>
          <w:lang w:val="en-US" w:eastAsia="zh-CN"/>
        </w:rPr>
        <w:t>投标文件递交截止时间延长至2025年9月11日14时30分</w:t>
      </w:r>
    </w:p>
    <w:p w14:paraId="20E1D3D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9"/>
          <w:szCs w:val="9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 </w:t>
      </w:r>
    </w:p>
    <w:p w14:paraId="6F7C2FF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2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9"/>
          <w:szCs w:val="9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二、联系方式</w:t>
      </w:r>
    </w:p>
    <w:p w14:paraId="047C8C0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9"/>
          <w:szCs w:val="9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招 标 人：衡阳合力工业车辆有限公司</w:t>
      </w:r>
    </w:p>
    <w:p w14:paraId="6E1EF69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9"/>
          <w:szCs w:val="9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地    址：白沙洲工业园白沙工业大道 20 号</w:t>
      </w:r>
    </w:p>
    <w:p w14:paraId="5C38808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/>
        <w:jc w:val="left"/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 xml:space="preserve">联  </w:t>
      </w:r>
      <w:bookmarkStart w:id="0" w:name="_GoBack"/>
      <w:bookmarkEnd w:id="0"/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系  人：罗女士</w:t>
      </w:r>
    </w:p>
    <w:p w14:paraId="4DE839F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9"/>
          <w:szCs w:val="9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电    话：0724-8181600 </w:t>
      </w:r>
    </w:p>
    <w:p w14:paraId="5F04571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9"/>
          <w:szCs w:val="9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招标代理机构：安徽省招标集团股份有限公司</w:t>
      </w:r>
    </w:p>
    <w:p w14:paraId="4A7546A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9"/>
          <w:szCs w:val="9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地    址：长沙市芙蓉中路绿地中心T2栋1808室</w:t>
      </w:r>
    </w:p>
    <w:p w14:paraId="40B11BF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9"/>
          <w:szCs w:val="9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联 系 人：姚杰、奚峻</w:t>
      </w:r>
    </w:p>
    <w:p w14:paraId="4770C3C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9"/>
          <w:szCs w:val="9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电    话：17373132689、19973114645</w:t>
      </w:r>
    </w:p>
    <w:p w14:paraId="5CA3FB0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9"/>
          <w:szCs w:val="9"/>
        </w:rPr>
      </w:pPr>
      <w:r>
        <w:rPr>
          <w:rFonts w:ascii="Calibri" w:hAnsi="Calibri" w:eastAsia="宋体" w:cs="Calibri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 </w:t>
      </w:r>
    </w:p>
    <w:p w14:paraId="27F75D4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8"/>
    <w:multiLevelType w:val="multilevel"/>
    <w:tmpl w:val="00000008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  <w:rPr>
        <w:rFonts w:cs="Tahom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ahoma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ahoma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ahoma"/>
      </w:rPr>
    </w:lvl>
    <w:lvl w:ilvl="4" w:tentative="0">
      <w:start w:val="1"/>
      <w:numFmt w:val="lowerLetter"/>
      <w:pStyle w:val="2"/>
      <w:lvlText w:val="%5)"/>
      <w:lvlJc w:val="left"/>
      <w:pPr>
        <w:tabs>
          <w:tab w:val="left" w:pos="2100"/>
        </w:tabs>
        <w:ind w:left="2100" w:hanging="420"/>
      </w:pPr>
      <w:rPr>
        <w:rFonts w:cs="Tahoma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ahoma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ahoma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ahoma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ahoma"/>
      </w:rPr>
    </w:lvl>
  </w:abstractNum>
  <w:abstractNum w:abstractNumId="1">
    <w:nsid w:val="71456C79"/>
    <w:multiLevelType w:val="singleLevel"/>
    <w:tmpl w:val="71456C7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FBA4D88"/>
    <w:rsid w:val="51A77329"/>
    <w:rsid w:val="5F3552C5"/>
    <w:rsid w:val="779A4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next w:val="5"/>
    <w:qFormat/>
    <w:uiPriority w:val="0"/>
    <w:pPr>
      <w:keepNext/>
      <w:keepLines/>
      <w:widowControl w:val="0"/>
      <w:spacing w:before="340" w:after="330" w:line="576" w:lineRule="auto"/>
      <w:jc w:val="both"/>
      <w:outlineLvl w:val="0"/>
    </w:pPr>
    <w:rPr>
      <w:rFonts w:ascii="Times New Roman" w:hAnsi="Times New Roman" w:eastAsia="宋体" w:cs="Times New Roman"/>
      <w:b/>
      <w:kern w:val="44"/>
      <w:sz w:val="44"/>
      <w:szCs w:val="20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标题 5（有编号）（绿盟科技）"/>
    <w:next w:val="3"/>
    <w:qFormat/>
    <w:uiPriority w:val="0"/>
    <w:pPr>
      <w:keepNext/>
      <w:keepLines/>
      <w:widowControl/>
      <w:numPr>
        <w:ilvl w:val="4"/>
        <w:numId w:val="1"/>
      </w:numPr>
      <w:spacing w:before="280" w:beforeLines="0" w:after="156" w:afterLines="0" w:line="377" w:lineRule="auto"/>
      <w:jc w:val="left"/>
      <w:textAlignment w:val="baseline"/>
      <w:outlineLvl w:val="4"/>
    </w:pPr>
    <w:rPr>
      <w:rFonts w:ascii="Arial" w:hAnsi="Arial" w:eastAsia="黑体" w:cs="Times New Roman"/>
      <w:b/>
      <w:snapToGrid w:val="0"/>
      <w:kern w:val="32"/>
      <w:sz w:val="24"/>
      <w:szCs w:val="28"/>
      <w:u w:val="none" w:color="000000"/>
      <w:lang w:val="en-US" w:eastAsia="zh-CN" w:bidi="ar-SA"/>
    </w:rPr>
  </w:style>
  <w:style w:type="paragraph" w:customStyle="1" w:styleId="3">
    <w:name w:val="正文（绿盟科技）"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  <w:style w:type="paragraph" w:styleId="5">
    <w:name w:val="Title"/>
    <w:next w:val="1"/>
    <w:qFormat/>
    <w:uiPriority w:val="0"/>
    <w:pPr>
      <w:widowControl w:val="0"/>
      <w:adjustRightInd w:val="0"/>
      <w:spacing w:before="240" w:after="60" w:line="420" w:lineRule="atLeast"/>
      <w:jc w:val="center"/>
      <w:textAlignment w:val="baseline"/>
      <w:outlineLvl w:val="0"/>
    </w:pPr>
    <w:rPr>
      <w:rFonts w:ascii="Arial" w:hAnsi="Arial" w:eastAsia="宋体" w:cs="Times New Roman"/>
      <w:b/>
      <w:kern w:val="0"/>
      <w:sz w:val="32"/>
      <w:szCs w:val="20"/>
      <w:lang w:val="en-US" w:eastAsia="zh-CN" w:bidi="ar-SA"/>
    </w:rPr>
  </w:style>
  <w:style w:type="paragraph" w:styleId="6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kern w:val="2"/>
      <w:sz w:val="18"/>
      <w:szCs w:val="22"/>
      <w:lang w:val="en-US" w:eastAsia="zh-CN" w:bidi="ar-SA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260</Words>
  <Characters>314</Characters>
  <Lines>0</Lines>
  <Paragraphs>0</Paragraphs>
  <TotalTime>0</TotalTime>
  <ScaleCrop>false</ScaleCrop>
  <LinksUpToDate>false</LinksUpToDate>
  <CharactersWithSpaces>343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2025-08-26T08:53:00Z</dcterms:created>
  <dc:creator>YJ_cs</dc:creator>
  <cp:lastModifiedBy>校对-姚杰</cp:lastModifiedBy>
  <dcterms:modified xsi:type="dcterms:W3CDTF">2025-08-26T09:13:31Z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eyJoZGlkIjoiYWQ3NjY4NTNjYzYyYjQ0Y2JlMTdiMDAyYThhZjM4ZTEiLCJ1c2VySWQiOiIzMTE0NTU4MjAifQ==</vt:lpwstr>
  </property>
  <property fmtid="{D5CDD505-2E9C-101B-9397-08002B2CF9AE}" pid="4" name="ICV">
    <vt:lpwstr>6A2EEACF8B9049018B557C1490060B21_12</vt:lpwstr>
  </property>
</Properties>
</file>